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A131" w14:textId="76876A4F" w:rsidR="000B3706" w:rsidRPr="00F322F9" w:rsidRDefault="00836CDD" w:rsidP="00836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2F9">
        <w:rPr>
          <w:rFonts w:ascii="Times New Roman" w:hAnsi="Times New Roman" w:cs="Times New Roman"/>
          <w:b/>
          <w:bCs/>
          <w:sz w:val="28"/>
          <w:szCs w:val="28"/>
        </w:rPr>
        <w:t>BẢNG TỔNG HỢP SỐ LƯỢNG BÀI THAM GIA CUỘC THI CHÍNH LUẬN 2021, 2022</w:t>
      </w:r>
    </w:p>
    <w:p w14:paraId="41E8926E" w14:textId="79505BE2" w:rsidR="00836CDD" w:rsidRPr="00836CDD" w:rsidRDefault="00836CDD" w:rsidP="00836CD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Kèm theo công văn số: </w:t>
      </w:r>
      <w:r w:rsidR="00F3353D">
        <w:rPr>
          <w:rFonts w:ascii="Times New Roman" w:hAnsi="Times New Roman" w:cs="Times New Roman"/>
          <w:i/>
          <w:iCs/>
          <w:sz w:val="28"/>
          <w:szCs w:val="28"/>
        </w:rPr>
        <w:t>1784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-CV/BTGTU, ngày </w:t>
      </w:r>
      <w:r w:rsidR="00F3353D">
        <w:rPr>
          <w:rFonts w:ascii="Times New Roman" w:hAnsi="Times New Roman" w:cs="Times New Roman"/>
          <w:i/>
          <w:iCs/>
          <w:sz w:val="28"/>
          <w:szCs w:val="28"/>
        </w:rPr>
        <w:t>134</w:t>
      </w:r>
      <w:r>
        <w:rPr>
          <w:rFonts w:ascii="Times New Roman" w:hAnsi="Times New Roman" w:cs="Times New Roman"/>
          <w:i/>
          <w:iCs/>
          <w:sz w:val="28"/>
          <w:szCs w:val="28"/>
        </w:rPr>
        <w:t>/02/2022 của Ban Tuyên giáo Tỉnh ủy)</w:t>
      </w:r>
    </w:p>
    <w:tbl>
      <w:tblPr>
        <w:tblStyle w:val="TableGrid"/>
        <w:tblW w:w="14771" w:type="dxa"/>
        <w:tblInd w:w="-702" w:type="dxa"/>
        <w:tblLook w:val="04A0" w:firstRow="1" w:lastRow="0" w:firstColumn="1" w:lastColumn="0" w:noHBand="0" w:noVBand="1"/>
      </w:tblPr>
      <w:tblGrid>
        <w:gridCol w:w="590"/>
        <w:gridCol w:w="6032"/>
        <w:gridCol w:w="6521"/>
        <w:gridCol w:w="6"/>
        <w:gridCol w:w="770"/>
        <w:gridCol w:w="6"/>
        <w:gridCol w:w="840"/>
        <w:gridCol w:w="6"/>
      </w:tblGrid>
      <w:tr w:rsidR="00836CDD" w:rsidRPr="00C45235" w14:paraId="2F2E47B6" w14:textId="77777777" w:rsidTr="00D44733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253278AA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032" w:type="dxa"/>
            <w:vMerge w:val="restart"/>
            <w:vAlign w:val="center"/>
          </w:tcPr>
          <w:p w14:paraId="1C4BE96D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 chỉ đạo 35 </w:t>
            </w:r>
          </w:p>
        </w:tc>
        <w:tc>
          <w:tcPr>
            <w:tcW w:w="6521" w:type="dxa"/>
            <w:vMerge w:val="restart"/>
            <w:vAlign w:val="center"/>
          </w:tcPr>
          <w:p w14:paraId="2746C202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thành viên thực hiện</w:t>
            </w:r>
          </w:p>
        </w:tc>
        <w:tc>
          <w:tcPr>
            <w:tcW w:w="1622" w:type="dxa"/>
            <w:gridSpan w:val="4"/>
            <w:vAlign w:val="center"/>
          </w:tcPr>
          <w:p w14:paraId="608D7E2C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Số bài viết</w:t>
            </w:r>
          </w:p>
        </w:tc>
      </w:tr>
      <w:tr w:rsidR="00836CDD" w:rsidRPr="00C45235" w14:paraId="6682EC77" w14:textId="77777777" w:rsidTr="00D44733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1D81CFE9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1811D95D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14:paraId="7FCC95B4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6698212F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6" w:type="dxa"/>
            <w:gridSpan w:val="2"/>
            <w:vAlign w:val="center"/>
          </w:tcPr>
          <w:p w14:paraId="753DFF95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836CDD" w:rsidRPr="00C45235" w14:paraId="66CA40D6" w14:textId="77777777" w:rsidTr="00836CDD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47B67C74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  <w:vMerge w:val="restart"/>
            <w:vAlign w:val="center"/>
          </w:tcPr>
          <w:p w14:paraId="3ED14535" w14:textId="77777777" w:rsidR="00836CDD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Ban chỉ đạo 35 tỉnh</w:t>
            </w:r>
          </w:p>
          <w:p w14:paraId="7D58DEA3" w14:textId="2830CD90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(Tổng 2 lần tham gia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bài)</w:t>
            </w:r>
          </w:p>
        </w:tc>
        <w:tc>
          <w:tcPr>
            <w:tcW w:w="6521" w:type="dxa"/>
          </w:tcPr>
          <w:p w14:paraId="556211FE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Trường Chính trị tỉnh</w:t>
            </w:r>
          </w:p>
        </w:tc>
        <w:tc>
          <w:tcPr>
            <w:tcW w:w="776" w:type="dxa"/>
            <w:gridSpan w:val="2"/>
          </w:tcPr>
          <w:p w14:paraId="2E592400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gridSpan w:val="2"/>
          </w:tcPr>
          <w:p w14:paraId="2CC6EEF7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36CDD" w:rsidRPr="00C45235" w14:paraId="1BA4E4FC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78263A0A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6D8D8BD7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3A9AD5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Văn phòng Tỉnh ủy</w:t>
            </w:r>
          </w:p>
        </w:tc>
        <w:tc>
          <w:tcPr>
            <w:tcW w:w="776" w:type="dxa"/>
            <w:gridSpan w:val="2"/>
          </w:tcPr>
          <w:p w14:paraId="6552D496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35B27E52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DD" w:rsidRPr="00C45235" w14:paraId="3A5F1F64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1FF15F2E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09DD3411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623272D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Sở Nội vụ</w:t>
            </w:r>
          </w:p>
        </w:tc>
        <w:tc>
          <w:tcPr>
            <w:tcW w:w="776" w:type="dxa"/>
            <w:gridSpan w:val="2"/>
          </w:tcPr>
          <w:p w14:paraId="0DA2A944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344446DB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CDD" w:rsidRPr="00C45235" w14:paraId="1785BFC5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6E442561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475AE336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4CB7AE4" w14:textId="4586CDF6" w:rsidR="00836CDD" w:rsidRPr="00C45235" w:rsidRDefault="00F322F9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Ban Nội chính Tỉnh ủy </w:t>
            </w:r>
          </w:p>
        </w:tc>
        <w:tc>
          <w:tcPr>
            <w:tcW w:w="776" w:type="dxa"/>
            <w:gridSpan w:val="2"/>
          </w:tcPr>
          <w:p w14:paraId="0D36425D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759CB2D6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CDD" w:rsidRPr="00C45235" w14:paraId="77E1ED9E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011A9E25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7531A00B" w14:textId="77777777" w:rsidR="00836CDD" w:rsidRPr="00C45235" w:rsidRDefault="00836CDD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BD5C574" w14:textId="5F982C75" w:rsidR="00836CDD" w:rsidRPr="00C45235" w:rsidRDefault="00F322F9" w:rsidP="00D4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Uỷ ban nhân dân tỉnh</w:t>
            </w:r>
          </w:p>
        </w:tc>
        <w:tc>
          <w:tcPr>
            <w:tcW w:w="776" w:type="dxa"/>
            <w:gridSpan w:val="2"/>
          </w:tcPr>
          <w:p w14:paraId="2304B11C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060B3AF8" w14:textId="77777777" w:rsidR="00836CDD" w:rsidRPr="00C45235" w:rsidRDefault="00836CDD" w:rsidP="00D4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4248897D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3165C913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28DFAF5A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56D42E" w14:textId="117BEEBC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776" w:type="dxa"/>
            <w:gridSpan w:val="2"/>
          </w:tcPr>
          <w:p w14:paraId="2616C34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524F2B9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31BACB2C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73CF5261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73984880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4223AAE" w14:textId="5A825DB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Tỉnh Đoàn Ninh Thuận</w:t>
            </w:r>
          </w:p>
        </w:tc>
        <w:tc>
          <w:tcPr>
            <w:tcW w:w="776" w:type="dxa"/>
            <w:gridSpan w:val="2"/>
          </w:tcPr>
          <w:p w14:paraId="2031F982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383DB0F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1059B690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66112FD9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3C658202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D3948F7" w14:textId="565210E4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Báo Ninh Thuận</w:t>
            </w:r>
          </w:p>
        </w:tc>
        <w:tc>
          <w:tcPr>
            <w:tcW w:w="776" w:type="dxa"/>
            <w:gridSpan w:val="2"/>
          </w:tcPr>
          <w:p w14:paraId="39B0F516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54B72029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1757A4C8" w14:textId="77777777" w:rsidTr="00836CDD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5CBD7AD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  <w:vMerge w:val="restart"/>
            <w:vAlign w:val="center"/>
          </w:tcPr>
          <w:p w14:paraId="6C1E83B6" w14:textId="7E7D5A04" w:rsidR="00F322F9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Thành ủy Phan Rang-Tháp Chàm</w:t>
            </w:r>
          </w:p>
          <w:p w14:paraId="69AFD5C0" w14:textId="734ACF8C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(Tổng 2 lần tham gia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bài)</w:t>
            </w:r>
          </w:p>
        </w:tc>
        <w:tc>
          <w:tcPr>
            <w:tcW w:w="6521" w:type="dxa"/>
          </w:tcPr>
          <w:p w14:paraId="19A811AD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Phòng Giáo dục và Đào tạo thành phố Phan Rang-Tháp Chàm</w:t>
            </w:r>
          </w:p>
        </w:tc>
        <w:tc>
          <w:tcPr>
            <w:tcW w:w="776" w:type="dxa"/>
            <w:gridSpan w:val="2"/>
          </w:tcPr>
          <w:p w14:paraId="5FBAD50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1D8BCD82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7BFF62CC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18595B1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3708FB78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EA3EA35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Uỷ ban nhân dân thành phố Phan Rang</w:t>
            </w:r>
          </w:p>
        </w:tc>
        <w:tc>
          <w:tcPr>
            <w:tcW w:w="776" w:type="dxa"/>
            <w:gridSpan w:val="2"/>
          </w:tcPr>
          <w:p w14:paraId="215CD543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016E354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2B491275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0F7E232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75182620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A7B7CFB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Chi cục thuế thành phố Phan Rang-Tháp Chàm</w:t>
            </w:r>
          </w:p>
        </w:tc>
        <w:tc>
          <w:tcPr>
            <w:tcW w:w="776" w:type="dxa"/>
            <w:gridSpan w:val="2"/>
          </w:tcPr>
          <w:p w14:paraId="2E767DA1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12BE582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121599C2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2D55EC1F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54501E07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09CD84C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Phòng Lao động-Thương binh và Xã hội thành phố PR-TC</w:t>
            </w:r>
          </w:p>
        </w:tc>
        <w:tc>
          <w:tcPr>
            <w:tcW w:w="776" w:type="dxa"/>
            <w:gridSpan w:val="2"/>
          </w:tcPr>
          <w:p w14:paraId="3C22A8B6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18AF2470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4251B6C5" w14:textId="77777777" w:rsidTr="00836CDD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61B85C60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  <w:vMerge w:val="restart"/>
            <w:vAlign w:val="center"/>
          </w:tcPr>
          <w:p w14:paraId="78BCB1DA" w14:textId="77777777" w:rsidR="00F322F9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BCĐ 35 Huyện ủy Thuận Bắc</w:t>
            </w:r>
          </w:p>
          <w:p w14:paraId="79FFF65F" w14:textId="18092915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(Tổng 2 lần tham gia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bài)</w:t>
            </w:r>
          </w:p>
        </w:tc>
        <w:tc>
          <w:tcPr>
            <w:tcW w:w="6521" w:type="dxa"/>
          </w:tcPr>
          <w:p w14:paraId="6B9B9637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Trường Trung học cơ sở Phước Chiến-Thuận Bắc</w:t>
            </w:r>
          </w:p>
        </w:tc>
        <w:tc>
          <w:tcPr>
            <w:tcW w:w="776" w:type="dxa"/>
            <w:gridSpan w:val="2"/>
          </w:tcPr>
          <w:p w14:paraId="4ADEB7F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5D453010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2F9" w:rsidRPr="00C45235" w14:paraId="7541981E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53DD7F0E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73600D9B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6F6E520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Trường TH-PTCS Hà Huy Tập-Bắc Sơn-Thuận Bắc</w:t>
            </w:r>
          </w:p>
        </w:tc>
        <w:tc>
          <w:tcPr>
            <w:tcW w:w="776" w:type="dxa"/>
            <w:gridSpan w:val="2"/>
          </w:tcPr>
          <w:p w14:paraId="08C0D32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6871EA9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5E404840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70759B00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6AC8429D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B0655E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Trường PTDTNT Thuận Bắc</w:t>
            </w:r>
          </w:p>
        </w:tc>
        <w:tc>
          <w:tcPr>
            <w:tcW w:w="776" w:type="dxa"/>
            <w:gridSpan w:val="2"/>
          </w:tcPr>
          <w:p w14:paraId="4D2D8304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66080F4F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5DED4030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6320B76F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792A04A6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C0140A6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Trường Trung học cơ sở Hùng Vương - Thuận Bắc</w:t>
            </w:r>
          </w:p>
        </w:tc>
        <w:tc>
          <w:tcPr>
            <w:tcW w:w="776" w:type="dxa"/>
            <w:gridSpan w:val="2"/>
          </w:tcPr>
          <w:p w14:paraId="371A1352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7E6403A8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263B90A3" w14:textId="77777777" w:rsidTr="00836CDD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71C44A86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  <w:vMerge w:val="restart"/>
            <w:vAlign w:val="center"/>
          </w:tcPr>
          <w:p w14:paraId="126BF5C3" w14:textId="77777777" w:rsidR="00F322F9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BCĐ 35 Huyện ủy Thuận Nam</w:t>
            </w:r>
          </w:p>
          <w:p w14:paraId="52BFEFB6" w14:textId="3279C633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(Tổng 2 lần tham gia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bài)</w:t>
            </w:r>
          </w:p>
        </w:tc>
        <w:tc>
          <w:tcPr>
            <w:tcW w:w="6521" w:type="dxa"/>
          </w:tcPr>
          <w:p w14:paraId="285C09F6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Ban Tuyên giáo Huyện ủy Thuận Nam</w:t>
            </w:r>
          </w:p>
        </w:tc>
        <w:tc>
          <w:tcPr>
            <w:tcW w:w="776" w:type="dxa"/>
            <w:gridSpan w:val="2"/>
          </w:tcPr>
          <w:p w14:paraId="6DF6EAF8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34A12CA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3122A442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562881FF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6B100A19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1604197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Trung tâm Chính trị Huyện ủy Thuận Nam</w:t>
            </w:r>
          </w:p>
        </w:tc>
        <w:tc>
          <w:tcPr>
            <w:tcW w:w="776" w:type="dxa"/>
            <w:gridSpan w:val="2"/>
          </w:tcPr>
          <w:p w14:paraId="44C115E5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3E71DC71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19A55039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19043D3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52AD1429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EB570A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Công an huyện Thuận Nam</w:t>
            </w:r>
          </w:p>
        </w:tc>
        <w:tc>
          <w:tcPr>
            <w:tcW w:w="776" w:type="dxa"/>
            <w:gridSpan w:val="2"/>
          </w:tcPr>
          <w:p w14:paraId="6376F4E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659ED6D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0E627E2F" w14:textId="77777777" w:rsidTr="00836CDD">
        <w:trPr>
          <w:gridAfter w:val="1"/>
          <w:wAfter w:w="6" w:type="dxa"/>
        </w:trPr>
        <w:tc>
          <w:tcPr>
            <w:tcW w:w="590" w:type="dxa"/>
            <w:vMerge w:val="restart"/>
            <w:vAlign w:val="center"/>
          </w:tcPr>
          <w:p w14:paraId="76036B2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  <w:vMerge w:val="restart"/>
            <w:vAlign w:val="center"/>
          </w:tcPr>
          <w:p w14:paraId="7C33A0B2" w14:textId="77777777" w:rsidR="00F322F9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BCĐ 35 Huyện ủy Ninh Sơn</w:t>
            </w:r>
          </w:p>
          <w:p w14:paraId="63A8B689" w14:textId="04B55584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(Tổng 2 lần tham gia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bài)</w:t>
            </w:r>
          </w:p>
        </w:tc>
        <w:tc>
          <w:tcPr>
            <w:tcW w:w="6521" w:type="dxa"/>
          </w:tcPr>
          <w:p w14:paraId="5A6F98EF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Ban Tuyên giáo Huyện ủy Ninh Sơn</w:t>
            </w:r>
          </w:p>
        </w:tc>
        <w:tc>
          <w:tcPr>
            <w:tcW w:w="776" w:type="dxa"/>
            <w:gridSpan w:val="2"/>
          </w:tcPr>
          <w:p w14:paraId="064AE9A3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</w:tcPr>
          <w:p w14:paraId="02F1B968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456AD305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738F9BC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675815CE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496B0F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Trung tâm Chính trị huyện Ninh Sơn</w:t>
            </w:r>
          </w:p>
        </w:tc>
        <w:tc>
          <w:tcPr>
            <w:tcW w:w="776" w:type="dxa"/>
            <w:gridSpan w:val="2"/>
          </w:tcPr>
          <w:p w14:paraId="509CF584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3083A55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548E2471" w14:textId="77777777" w:rsidTr="00836CDD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2E2E4D8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vMerge/>
            <w:vAlign w:val="center"/>
          </w:tcPr>
          <w:p w14:paraId="4161A876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A887DF9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Công an huyện Ninh Sơn</w:t>
            </w:r>
          </w:p>
        </w:tc>
        <w:tc>
          <w:tcPr>
            <w:tcW w:w="776" w:type="dxa"/>
            <w:gridSpan w:val="2"/>
          </w:tcPr>
          <w:p w14:paraId="4155A1C2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0D2B6353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0099C648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6C18F33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  <w:vAlign w:val="center"/>
          </w:tcPr>
          <w:p w14:paraId="143781F7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 ủy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Quân sự tỉnh (Tổng 02 bài)</w:t>
            </w:r>
          </w:p>
        </w:tc>
        <w:tc>
          <w:tcPr>
            <w:tcW w:w="6521" w:type="dxa"/>
          </w:tcPr>
          <w:p w14:paraId="3081934F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Bộ Chỉ huy Quân sự tỉnh</w:t>
            </w:r>
          </w:p>
        </w:tc>
        <w:tc>
          <w:tcPr>
            <w:tcW w:w="776" w:type="dxa"/>
            <w:gridSpan w:val="2"/>
          </w:tcPr>
          <w:p w14:paraId="75FD087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073B14CE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2F9" w:rsidRPr="00C45235" w14:paraId="27736C2B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26586869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  <w:vAlign w:val="center"/>
          </w:tcPr>
          <w:p w14:paraId="28AA5D16" w14:textId="2B606B34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 ủy 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 xml:space="preserve">Công an tỉnh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(Tổng 01 bài)</w:t>
            </w:r>
          </w:p>
        </w:tc>
        <w:tc>
          <w:tcPr>
            <w:tcW w:w="6521" w:type="dxa"/>
          </w:tcPr>
          <w:p w14:paraId="2AC1EB46" w14:textId="062C139D" w:rsidR="00F322F9" w:rsidRPr="00C45235" w:rsidRDefault="009634B1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Công an tỉnh </w:t>
            </w:r>
          </w:p>
        </w:tc>
        <w:tc>
          <w:tcPr>
            <w:tcW w:w="776" w:type="dxa"/>
            <w:gridSpan w:val="2"/>
          </w:tcPr>
          <w:p w14:paraId="6C6BA931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</w:tcPr>
          <w:p w14:paraId="7946AD4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232D9D15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12097794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2" w:type="dxa"/>
            <w:vAlign w:val="center"/>
          </w:tcPr>
          <w:p w14:paraId="103D26F6" w14:textId="5CE37472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 ủy </w:t>
            </w:r>
            <w:r w:rsidR="009634B1">
              <w:rPr>
                <w:rFonts w:ascii="Times New Roman" w:hAnsi="Times New Roman" w:cs="Times New Roman"/>
                <w:sz w:val="24"/>
                <w:szCs w:val="24"/>
              </w:rPr>
              <w:t xml:space="preserve">Bác 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(Tổng 01 bài)</w:t>
            </w:r>
          </w:p>
        </w:tc>
        <w:tc>
          <w:tcPr>
            <w:tcW w:w="6521" w:type="dxa"/>
          </w:tcPr>
          <w:p w14:paraId="150C55B4" w14:textId="63F9204F" w:rsidR="00F322F9" w:rsidRPr="00C45235" w:rsidRDefault="009634B1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Ban Tuyên giáo Huyện ủy Bác Ái</w:t>
            </w:r>
          </w:p>
        </w:tc>
        <w:tc>
          <w:tcPr>
            <w:tcW w:w="776" w:type="dxa"/>
            <w:gridSpan w:val="2"/>
          </w:tcPr>
          <w:p w14:paraId="1540A5E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6C2A05CE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14CDF7F6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27F0022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2" w:type="dxa"/>
            <w:vAlign w:val="center"/>
          </w:tcPr>
          <w:p w14:paraId="3D904021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Huyện ủy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Ninh Phước (Tổng 01 bài)</w:t>
            </w:r>
          </w:p>
        </w:tc>
        <w:tc>
          <w:tcPr>
            <w:tcW w:w="6521" w:type="dxa"/>
          </w:tcPr>
          <w:p w14:paraId="61F90C46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Công an huyện Ninh Phước</w:t>
            </w:r>
          </w:p>
        </w:tc>
        <w:tc>
          <w:tcPr>
            <w:tcW w:w="776" w:type="dxa"/>
            <w:gridSpan w:val="2"/>
          </w:tcPr>
          <w:p w14:paraId="2A58D4E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2CECD5AC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2F9" w:rsidRPr="00C45235" w14:paraId="5001C60B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3CAE4EFE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2" w:type="dxa"/>
            <w:vAlign w:val="center"/>
          </w:tcPr>
          <w:p w14:paraId="061929B6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Huyện ủy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Ninh Hải (Tổng </w:t>
            </w:r>
            <w:r w:rsidRPr="0096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bài)</w:t>
            </w:r>
          </w:p>
        </w:tc>
        <w:tc>
          <w:tcPr>
            <w:tcW w:w="6521" w:type="dxa"/>
          </w:tcPr>
          <w:p w14:paraId="0E61F0E1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14:paraId="5E629F55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0887778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4CF83331" w14:textId="77777777" w:rsidTr="00836CDD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6F1776D3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2" w:type="dxa"/>
            <w:vAlign w:val="center"/>
          </w:tcPr>
          <w:p w14:paraId="72366CE4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BCĐ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r w:rsidRPr="00C45235">
              <w:rPr>
                <w:rFonts w:ascii="Times New Roman" w:hAnsi="Times New Roman" w:cs="Times New Roman"/>
                <w:sz w:val="24"/>
                <w:szCs w:val="24"/>
              </w:rPr>
              <w:t xml:space="preserve"> ủy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Khối CQ-DN tỉnh (Tổng </w:t>
            </w:r>
            <w:r w:rsidRPr="00963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bài)</w:t>
            </w:r>
          </w:p>
        </w:tc>
        <w:tc>
          <w:tcPr>
            <w:tcW w:w="6521" w:type="dxa"/>
          </w:tcPr>
          <w:p w14:paraId="2CFC6AEE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14:paraId="6A9EE8ED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</w:tcPr>
          <w:p w14:paraId="6D5ABC56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F9" w:rsidRPr="00C45235" w14:paraId="3E0D823C" w14:textId="77777777" w:rsidTr="00D44733">
        <w:tc>
          <w:tcPr>
            <w:tcW w:w="590" w:type="dxa"/>
          </w:tcPr>
          <w:p w14:paraId="68D0B3B1" w14:textId="77777777" w:rsidR="00F322F9" w:rsidRPr="00C45235" w:rsidRDefault="00F322F9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9" w:type="dxa"/>
            <w:gridSpan w:val="3"/>
          </w:tcPr>
          <w:p w14:paraId="298A85CA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76" w:type="dxa"/>
            <w:gridSpan w:val="2"/>
          </w:tcPr>
          <w:p w14:paraId="423B4CD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46" w:type="dxa"/>
            <w:gridSpan w:val="2"/>
          </w:tcPr>
          <w:p w14:paraId="7800496B" w14:textId="77777777" w:rsidR="00F322F9" w:rsidRPr="00C45235" w:rsidRDefault="00F322F9" w:rsidP="00F32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3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</w:tbl>
    <w:p w14:paraId="2DAB719E" w14:textId="77777777" w:rsidR="00836CDD" w:rsidRPr="00CF5328" w:rsidRDefault="00836CDD">
      <w:pPr>
        <w:rPr>
          <w:rFonts w:ascii="Times New Roman" w:hAnsi="Times New Roman" w:cs="Times New Roman"/>
          <w:sz w:val="28"/>
          <w:szCs w:val="28"/>
        </w:rPr>
      </w:pPr>
    </w:p>
    <w:sectPr w:rsidR="00836CDD" w:rsidRPr="00CF5328" w:rsidSect="00C45235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28"/>
    <w:rsid w:val="00031C38"/>
    <w:rsid w:val="000816A7"/>
    <w:rsid w:val="000B3706"/>
    <w:rsid w:val="003F14E6"/>
    <w:rsid w:val="00836CDD"/>
    <w:rsid w:val="009634B1"/>
    <w:rsid w:val="00C45235"/>
    <w:rsid w:val="00CF5328"/>
    <w:rsid w:val="00F322F9"/>
    <w:rsid w:val="00F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59D61"/>
  <w15:docId w15:val="{2262B108-2885-4EFA-BACB-57777AF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0A35-31ED-4B01-96EB-A235EF09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Thanh Vinh Chau</cp:lastModifiedBy>
  <cp:revision>5</cp:revision>
  <dcterms:created xsi:type="dcterms:W3CDTF">2023-02-10T08:56:00Z</dcterms:created>
  <dcterms:modified xsi:type="dcterms:W3CDTF">2023-02-23T01:58:00Z</dcterms:modified>
</cp:coreProperties>
</file>